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62" w:rsidRPr="006F3518" w:rsidRDefault="00770062" w:rsidP="006F3518">
      <w:bookmarkStart w:id="0" w:name="_GoBack"/>
      <w:bookmarkEnd w:id="0"/>
      <w:r w:rsidRPr="006F3518">
        <w:rPr>
          <w:rFonts w:hint="eastAsia"/>
        </w:rPr>
        <w:t>様式第１号（第４条関係）</w:t>
      </w:r>
    </w:p>
    <w:p w:rsidR="00770062" w:rsidRPr="006F3518" w:rsidRDefault="00770062" w:rsidP="006F3518"/>
    <w:p w:rsidR="00770062" w:rsidRPr="00BE3131" w:rsidRDefault="0041716E" w:rsidP="00BE3131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BE3131">
        <w:rPr>
          <w:rFonts w:ascii="ＭＳ ゴシック" w:eastAsia="ＭＳ ゴシック" w:hAnsi="ＭＳ ゴシック" w:hint="eastAsia"/>
          <w:sz w:val="28"/>
          <w:szCs w:val="28"/>
          <w:u w:val="single"/>
        </w:rPr>
        <w:t>「</w:t>
      </w:r>
      <w:r w:rsidR="00C13E23">
        <w:rPr>
          <w:rFonts w:ascii="ＭＳ ゴシック" w:eastAsia="ＭＳ ゴシック" w:hAnsi="ＭＳ ゴシック" w:hint="eastAsia"/>
          <w:sz w:val="28"/>
          <w:szCs w:val="28"/>
          <w:u w:val="single"/>
        </w:rPr>
        <w:t>日田市一般廃棄物処理施設整備基本計画</w:t>
      </w:r>
      <w:r w:rsidR="0032121E" w:rsidRPr="00BE3131">
        <w:rPr>
          <w:rFonts w:ascii="ＭＳ ゴシック" w:eastAsia="ＭＳ ゴシック" w:hAnsi="ＭＳ ゴシック" w:hint="eastAsia"/>
          <w:sz w:val="28"/>
          <w:szCs w:val="28"/>
          <w:u w:val="single"/>
        </w:rPr>
        <w:t>（</w:t>
      </w:r>
      <w:r w:rsidRPr="00BE3131">
        <w:rPr>
          <w:rFonts w:ascii="ＭＳ ゴシック" w:eastAsia="ＭＳ ゴシック" w:hAnsi="ＭＳ ゴシック" w:hint="eastAsia"/>
          <w:sz w:val="28"/>
          <w:szCs w:val="28"/>
          <w:u w:val="single"/>
        </w:rPr>
        <w:t>案</w:t>
      </w:r>
      <w:r w:rsidR="0032121E" w:rsidRPr="00BE3131">
        <w:rPr>
          <w:rFonts w:ascii="ＭＳ ゴシック" w:eastAsia="ＭＳ ゴシック" w:hAnsi="ＭＳ ゴシック" w:hint="eastAsia"/>
          <w:sz w:val="28"/>
          <w:szCs w:val="28"/>
          <w:u w:val="single"/>
        </w:rPr>
        <w:t>）</w:t>
      </w:r>
      <w:r w:rsidRPr="00BE3131">
        <w:rPr>
          <w:rFonts w:ascii="ＭＳ ゴシック" w:eastAsia="ＭＳ ゴシック" w:hAnsi="ＭＳ ゴシック" w:hint="eastAsia"/>
          <w:sz w:val="28"/>
          <w:szCs w:val="28"/>
          <w:u w:val="single"/>
        </w:rPr>
        <w:t>」</w:t>
      </w:r>
      <w:r w:rsidR="00770062" w:rsidRPr="00BE3131">
        <w:rPr>
          <w:rFonts w:ascii="ＭＳ ゴシック" w:eastAsia="ＭＳ ゴシック" w:hAnsi="ＭＳ ゴシック" w:hint="eastAsia"/>
          <w:sz w:val="28"/>
          <w:szCs w:val="28"/>
          <w:u w:val="single"/>
        </w:rPr>
        <w:t>について（概要）</w:t>
      </w:r>
    </w:p>
    <w:p w:rsidR="00770062" w:rsidRPr="00BE3131" w:rsidRDefault="00770062" w:rsidP="006F35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6"/>
      </w:tblGrid>
      <w:tr w:rsidR="00770062" w:rsidRPr="001625A7">
        <w:trPr>
          <w:trHeight w:val="126"/>
        </w:trPr>
        <w:tc>
          <w:tcPr>
            <w:tcW w:w="9496" w:type="dxa"/>
          </w:tcPr>
          <w:p w:rsidR="00770062" w:rsidRPr="00B565C2" w:rsidRDefault="00770062" w:rsidP="00637000">
            <w:pPr>
              <w:spacing w:line="60" w:lineRule="auto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B565C2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１．目的・理由</w:t>
            </w:r>
          </w:p>
          <w:p w:rsidR="00C13E23" w:rsidRPr="00B565C2" w:rsidRDefault="00C13E23" w:rsidP="00C13E23">
            <w:pPr>
              <w:pStyle w:val="2"/>
              <w:ind w:left="126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65C2">
              <w:rPr>
                <w:rFonts w:asciiTheme="majorEastAsia" w:eastAsiaTheme="majorEastAsia" w:hAnsiTheme="majorEastAsia" w:hint="eastAsia"/>
                <w:sz w:val="24"/>
                <w:szCs w:val="24"/>
              </w:rPr>
              <w:t>日田市では、平成2年度から稼働している日田市清掃センターにて、本市から排出された可燃物を処理するとともに、不燃物、埋立ごみ及び資源物の保管を行っています。</w:t>
            </w:r>
          </w:p>
          <w:p w:rsidR="00C13E23" w:rsidRPr="00B565C2" w:rsidRDefault="00C13E23" w:rsidP="00C13E23">
            <w:pPr>
              <w:pStyle w:val="2"/>
              <w:ind w:left="126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65C2">
              <w:rPr>
                <w:rFonts w:asciiTheme="majorEastAsia" w:eastAsiaTheme="majorEastAsia" w:hAnsiTheme="majorEastAsia" w:hint="eastAsia"/>
                <w:sz w:val="24"/>
                <w:szCs w:val="24"/>
              </w:rPr>
              <w:t>現</w:t>
            </w:r>
            <w:r w:rsidR="00437BDB">
              <w:rPr>
                <w:rFonts w:asciiTheme="majorEastAsia" w:eastAsiaTheme="majorEastAsia" w:hAnsiTheme="majorEastAsia" w:hint="eastAsia"/>
                <w:sz w:val="24"/>
                <w:szCs w:val="24"/>
              </w:rPr>
              <w:t>清掃センター</w:t>
            </w:r>
            <w:r w:rsidRPr="00B565C2">
              <w:rPr>
                <w:rFonts w:asciiTheme="majorEastAsia" w:eastAsiaTheme="majorEastAsia" w:hAnsiTheme="majorEastAsia" w:hint="eastAsia"/>
                <w:sz w:val="24"/>
                <w:szCs w:val="24"/>
              </w:rPr>
              <w:t>は、適切な補修・整備により各設備を良好な状態を維持していますが、稼働開始から31年が経過していることから設備等が老朽化しており、安定したごみ処理継続のためにも、新たなごみ処理施設の整備が重要な課題となっています。</w:t>
            </w:r>
          </w:p>
          <w:p w:rsidR="0055370E" w:rsidRPr="00B565C2" w:rsidRDefault="00C13E23" w:rsidP="00C13E23">
            <w:pPr>
              <w:spacing w:line="60" w:lineRule="auto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B565C2">
              <w:rPr>
                <w:rFonts w:asciiTheme="majorEastAsia" w:eastAsiaTheme="majorEastAsia" w:hAnsiTheme="majorEastAsia"/>
                <w:sz w:val="24"/>
              </w:rPr>
              <w:t>そのため、</w:t>
            </w:r>
            <w:r w:rsidRPr="00B565C2">
              <w:rPr>
                <w:rFonts w:asciiTheme="majorEastAsia" w:eastAsiaTheme="majorEastAsia" w:hAnsiTheme="majorEastAsia" w:hint="eastAsia"/>
                <w:sz w:val="24"/>
              </w:rPr>
              <w:t>新清掃センターの整備に係る基本的な方針などを明らかにすることを目的に、日田市一般廃棄物処理施設整備基本計画を策定します。</w:t>
            </w:r>
          </w:p>
          <w:p w:rsidR="00637000" w:rsidRPr="00B565C2" w:rsidRDefault="00637000" w:rsidP="00BE3131">
            <w:pPr>
              <w:spacing w:line="60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770062" w:rsidRPr="00B565C2" w:rsidRDefault="00770062" w:rsidP="00637000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B565C2">
              <w:rPr>
                <w:rFonts w:asciiTheme="majorEastAsia" w:eastAsiaTheme="majorEastAsia" w:hAnsiTheme="majorEastAsia" w:hint="eastAsia"/>
                <w:sz w:val="24"/>
                <w:u w:val="single"/>
              </w:rPr>
              <w:t>２．内　　　容</w:t>
            </w:r>
          </w:p>
          <w:p w:rsidR="003766CD" w:rsidRDefault="003766CD" w:rsidP="004E1B8F">
            <w:pPr>
              <w:pStyle w:val="1"/>
              <w:tabs>
                <w:tab w:val="right" w:leader="dot" w:pos="9402"/>
              </w:tabs>
              <w:rPr>
                <w:rFonts w:asciiTheme="minorHAnsi" w:eastAsiaTheme="minorEastAsia"/>
                <w:noProof/>
                <w:sz w:val="21"/>
              </w:rPr>
            </w:pPr>
            <w:r w:rsidRPr="009B7CD1">
              <w:rPr>
                <w:rFonts w:asciiTheme="minorHAnsi" w:eastAsia="ＭＳ 明朝"/>
                <w:sz w:val="22"/>
              </w:rPr>
              <w:fldChar w:fldCharType="begin"/>
            </w:r>
            <w:r w:rsidRPr="009B7CD1">
              <w:rPr>
                <w:sz w:val="22"/>
              </w:rPr>
              <w:instrText xml:space="preserve"> TOC \o "1-2" \h \z \u </w:instrText>
            </w:r>
            <w:r w:rsidRPr="009B7CD1">
              <w:rPr>
                <w:rFonts w:asciiTheme="minorHAnsi" w:eastAsia="ＭＳ 明朝"/>
                <w:sz w:val="22"/>
              </w:rPr>
              <w:fldChar w:fldCharType="separate"/>
            </w:r>
            <w:hyperlink w:anchor="_Toc90547378" w:history="1">
              <w:r w:rsidRPr="005B67D8">
                <w:rPr>
                  <w:rStyle w:val="aa"/>
                  <w:noProof/>
                </w:rPr>
                <w:t>第1章 計画策定の趣旨等</w:t>
              </w:r>
            </w:hyperlink>
          </w:p>
          <w:p w:rsidR="003766CD" w:rsidRDefault="0085601F" w:rsidP="004E1B8F">
            <w:pPr>
              <w:pStyle w:val="1"/>
              <w:tabs>
                <w:tab w:val="right" w:leader="dot" w:pos="9402"/>
              </w:tabs>
              <w:rPr>
                <w:rFonts w:asciiTheme="minorHAnsi" w:eastAsiaTheme="minorEastAsia"/>
                <w:noProof/>
                <w:sz w:val="21"/>
              </w:rPr>
            </w:pPr>
            <w:hyperlink w:anchor="_Toc90547384" w:history="1">
              <w:r w:rsidR="003766CD" w:rsidRPr="005B67D8">
                <w:rPr>
                  <w:rStyle w:val="aa"/>
                  <w:noProof/>
                </w:rPr>
                <w:t>第2章 ごみ処理の現状</w:t>
              </w:r>
            </w:hyperlink>
          </w:p>
          <w:p w:rsidR="003766CD" w:rsidRDefault="0085601F" w:rsidP="004E1B8F">
            <w:pPr>
              <w:pStyle w:val="1"/>
              <w:tabs>
                <w:tab w:val="right" w:leader="dot" w:pos="9402"/>
              </w:tabs>
              <w:rPr>
                <w:rFonts w:asciiTheme="minorHAnsi" w:eastAsiaTheme="minorEastAsia"/>
                <w:noProof/>
                <w:sz w:val="21"/>
              </w:rPr>
            </w:pPr>
            <w:hyperlink w:anchor="_Toc90547389" w:history="1">
              <w:r w:rsidR="003766CD" w:rsidRPr="005B67D8">
                <w:rPr>
                  <w:rStyle w:val="aa"/>
                  <w:noProof/>
                </w:rPr>
                <w:t>第3章 施設整備の基本方針</w:t>
              </w:r>
            </w:hyperlink>
          </w:p>
          <w:p w:rsidR="003766CD" w:rsidRDefault="0085601F" w:rsidP="004E1B8F">
            <w:pPr>
              <w:pStyle w:val="1"/>
              <w:tabs>
                <w:tab w:val="right" w:leader="dot" w:pos="9402"/>
              </w:tabs>
              <w:rPr>
                <w:rFonts w:asciiTheme="minorHAnsi" w:eastAsiaTheme="minorEastAsia"/>
                <w:noProof/>
                <w:sz w:val="21"/>
              </w:rPr>
            </w:pPr>
            <w:hyperlink w:anchor="_Toc90547392" w:history="1">
              <w:r w:rsidR="003766CD" w:rsidRPr="005B67D8">
                <w:rPr>
                  <w:rStyle w:val="aa"/>
                  <w:noProof/>
                </w:rPr>
                <w:t>第4章 施設整備の基本条件</w:t>
              </w:r>
            </w:hyperlink>
          </w:p>
          <w:p w:rsidR="003766CD" w:rsidRDefault="0085601F" w:rsidP="004E1B8F">
            <w:pPr>
              <w:pStyle w:val="1"/>
              <w:tabs>
                <w:tab w:val="right" w:leader="dot" w:pos="9402"/>
              </w:tabs>
              <w:rPr>
                <w:rFonts w:asciiTheme="minorHAnsi" w:eastAsiaTheme="minorEastAsia"/>
                <w:noProof/>
                <w:sz w:val="21"/>
              </w:rPr>
            </w:pPr>
            <w:hyperlink w:anchor="_Toc90547400" w:history="1">
              <w:r w:rsidR="003766CD" w:rsidRPr="005B67D8">
                <w:rPr>
                  <w:rStyle w:val="aa"/>
                  <w:noProof/>
                </w:rPr>
                <w:t>第5章 計画ごみ処理量の設定</w:t>
              </w:r>
            </w:hyperlink>
          </w:p>
          <w:p w:rsidR="003766CD" w:rsidRDefault="0085601F" w:rsidP="004E1B8F">
            <w:pPr>
              <w:pStyle w:val="1"/>
              <w:tabs>
                <w:tab w:val="right" w:leader="dot" w:pos="9402"/>
              </w:tabs>
              <w:rPr>
                <w:rFonts w:asciiTheme="minorHAnsi" w:eastAsiaTheme="minorEastAsia"/>
                <w:noProof/>
                <w:sz w:val="21"/>
              </w:rPr>
            </w:pPr>
            <w:hyperlink w:anchor="_Toc90547406" w:history="1">
              <w:r w:rsidR="003766CD" w:rsidRPr="005B67D8">
                <w:rPr>
                  <w:rStyle w:val="aa"/>
                  <w:noProof/>
                </w:rPr>
                <w:t>第6章 計画ごみ質の設定</w:t>
              </w:r>
            </w:hyperlink>
          </w:p>
          <w:p w:rsidR="003766CD" w:rsidRDefault="0085601F" w:rsidP="004E1B8F">
            <w:pPr>
              <w:pStyle w:val="1"/>
              <w:tabs>
                <w:tab w:val="right" w:leader="dot" w:pos="9402"/>
              </w:tabs>
              <w:rPr>
                <w:rFonts w:asciiTheme="minorHAnsi" w:eastAsiaTheme="minorEastAsia"/>
                <w:noProof/>
                <w:sz w:val="21"/>
              </w:rPr>
            </w:pPr>
            <w:hyperlink w:anchor="_Toc90547410" w:history="1">
              <w:r w:rsidR="003766CD" w:rsidRPr="005B67D8">
                <w:rPr>
                  <w:rStyle w:val="aa"/>
                  <w:noProof/>
                </w:rPr>
                <w:t>第7章 施設規模等の設定</w:t>
              </w:r>
            </w:hyperlink>
          </w:p>
          <w:p w:rsidR="003766CD" w:rsidRDefault="0085601F" w:rsidP="004E1B8F">
            <w:pPr>
              <w:pStyle w:val="1"/>
              <w:tabs>
                <w:tab w:val="right" w:leader="dot" w:pos="9402"/>
              </w:tabs>
              <w:rPr>
                <w:rFonts w:asciiTheme="minorHAnsi" w:eastAsiaTheme="minorEastAsia"/>
                <w:noProof/>
                <w:sz w:val="21"/>
              </w:rPr>
            </w:pPr>
            <w:hyperlink w:anchor="_Toc90547413" w:history="1">
              <w:r w:rsidR="003766CD" w:rsidRPr="005B67D8">
                <w:rPr>
                  <w:rStyle w:val="aa"/>
                  <w:noProof/>
                </w:rPr>
                <w:t>第8章 環境保全対策</w:t>
              </w:r>
            </w:hyperlink>
          </w:p>
          <w:p w:rsidR="003766CD" w:rsidRDefault="0085601F" w:rsidP="003766CD">
            <w:pPr>
              <w:pStyle w:val="1"/>
              <w:tabs>
                <w:tab w:val="right" w:leader="dot" w:pos="9402"/>
              </w:tabs>
              <w:rPr>
                <w:rFonts w:asciiTheme="minorHAnsi" w:eastAsiaTheme="minorEastAsia"/>
                <w:noProof/>
                <w:sz w:val="21"/>
              </w:rPr>
            </w:pPr>
            <w:hyperlink w:anchor="_Toc90547418" w:history="1">
              <w:r w:rsidR="003766CD" w:rsidRPr="005B67D8">
                <w:rPr>
                  <w:rStyle w:val="aa"/>
                  <w:noProof/>
                </w:rPr>
                <w:t>第9章 ごみ処理方式</w:t>
              </w:r>
            </w:hyperlink>
          </w:p>
          <w:p w:rsidR="003766CD" w:rsidRDefault="0085601F" w:rsidP="004E1B8F">
            <w:pPr>
              <w:pStyle w:val="1"/>
              <w:tabs>
                <w:tab w:val="right" w:leader="dot" w:pos="9402"/>
              </w:tabs>
              <w:rPr>
                <w:rFonts w:asciiTheme="minorHAnsi" w:eastAsiaTheme="minorEastAsia"/>
                <w:noProof/>
                <w:sz w:val="21"/>
              </w:rPr>
            </w:pPr>
            <w:hyperlink w:anchor="_Toc90547421" w:history="1">
              <w:r w:rsidR="003766CD" w:rsidRPr="005B67D8">
                <w:rPr>
                  <w:rStyle w:val="aa"/>
                  <w:noProof/>
                </w:rPr>
                <w:t>第10章 エネルギー回収計画</w:t>
              </w:r>
            </w:hyperlink>
          </w:p>
          <w:p w:rsidR="003766CD" w:rsidRDefault="0085601F" w:rsidP="004E1B8F">
            <w:pPr>
              <w:pStyle w:val="1"/>
              <w:tabs>
                <w:tab w:val="right" w:leader="dot" w:pos="9402"/>
              </w:tabs>
              <w:rPr>
                <w:rFonts w:asciiTheme="minorHAnsi" w:eastAsiaTheme="minorEastAsia"/>
                <w:noProof/>
                <w:sz w:val="21"/>
              </w:rPr>
            </w:pPr>
            <w:hyperlink w:anchor="_Toc90547425" w:history="1">
              <w:r w:rsidR="003766CD" w:rsidRPr="005B67D8">
                <w:rPr>
                  <w:rStyle w:val="aa"/>
                  <w:noProof/>
                </w:rPr>
                <w:t>第11章 処理設備等の計画</w:t>
              </w:r>
            </w:hyperlink>
          </w:p>
          <w:p w:rsidR="003766CD" w:rsidRDefault="0085601F" w:rsidP="003766CD">
            <w:pPr>
              <w:pStyle w:val="1"/>
              <w:tabs>
                <w:tab w:val="right" w:leader="dot" w:pos="9402"/>
              </w:tabs>
              <w:rPr>
                <w:rFonts w:asciiTheme="minorHAnsi" w:eastAsiaTheme="minorEastAsia"/>
                <w:noProof/>
                <w:sz w:val="21"/>
              </w:rPr>
            </w:pPr>
            <w:hyperlink w:anchor="_Toc90547428" w:history="1">
              <w:r w:rsidR="003766CD" w:rsidRPr="005B67D8">
                <w:rPr>
                  <w:rStyle w:val="aa"/>
                  <w:noProof/>
                </w:rPr>
                <w:t>第12章 環境学習機能の計画</w:t>
              </w:r>
            </w:hyperlink>
          </w:p>
          <w:p w:rsidR="003766CD" w:rsidRDefault="0085601F" w:rsidP="004E1B8F">
            <w:pPr>
              <w:pStyle w:val="1"/>
              <w:tabs>
                <w:tab w:val="right" w:leader="dot" w:pos="9402"/>
              </w:tabs>
              <w:rPr>
                <w:rFonts w:asciiTheme="minorHAnsi" w:eastAsiaTheme="minorEastAsia"/>
                <w:noProof/>
                <w:sz w:val="21"/>
              </w:rPr>
            </w:pPr>
            <w:hyperlink w:anchor="_Toc90547432" w:history="1">
              <w:r w:rsidR="003766CD" w:rsidRPr="005B67D8">
                <w:rPr>
                  <w:rStyle w:val="aa"/>
                  <w:noProof/>
                </w:rPr>
                <w:t>第13章 土木・建築計画</w:t>
              </w:r>
            </w:hyperlink>
          </w:p>
          <w:p w:rsidR="003766CD" w:rsidRDefault="0085601F" w:rsidP="004E1B8F">
            <w:pPr>
              <w:pStyle w:val="1"/>
              <w:tabs>
                <w:tab w:val="right" w:leader="dot" w:pos="9402"/>
              </w:tabs>
              <w:rPr>
                <w:rFonts w:asciiTheme="minorHAnsi" w:eastAsiaTheme="minorEastAsia"/>
                <w:noProof/>
                <w:sz w:val="21"/>
              </w:rPr>
            </w:pPr>
            <w:hyperlink w:anchor="_Toc90547439" w:history="1">
              <w:r w:rsidR="003766CD" w:rsidRPr="005B67D8">
                <w:rPr>
                  <w:rStyle w:val="aa"/>
                  <w:noProof/>
                </w:rPr>
                <w:t>第14章 敷地配置計画</w:t>
              </w:r>
            </w:hyperlink>
          </w:p>
          <w:p w:rsidR="003766CD" w:rsidRDefault="0085601F" w:rsidP="003766CD">
            <w:pPr>
              <w:pStyle w:val="1"/>
              <w:tabs>
                <w:tab w:val="right" w:leader="dot" w:pos="9402"/>
              </w:tabs>
              <w:rPr>
                <w:rFonts w:asciiTheme="minorHAnsi" w:eastAsiaTheme="minorEastAsia"/>
                <w:noProof/>
                <w:sz w:val="21"/>
              </w:rPr>
            </w:pPr>
            <w:hyperlink w:anchor="_Toc90547443" w:history="1">
              <w:r w:rsidR="003766CD" w:rsidRPr="005B67D8">
                <w:rPr>
                  <w:rStyle w:val="aa"/>
                  <w:noProof/>
                </w:rPr>
                <w:t>第15章 施工計画</w:t>
              </w:r>
            </w:hyperlink>
          </w:p>
          <w:p w:rsidR="003766CD" w:rsidRDefault="0085601F" w:rsidP="003766CD">
            <w:pPr>
              <w:pStyle w:val="1"/>
              <w:tabs>
                <w:tab w:val="right" w:leader="dot" w:pos="9402"/>
              </w:tabs>
              <w:rPr>
                <w:rFonts w:asciiTheme="minorHAnsi" w:eastAsiaTheme="minorEastAsia"/>
                <w:noProof/>
                <w:sz w:val="21"/>
              </w:rPr>
            </w:pPr>
            <w:hyperlink w:anchor="_Toc90547446" w:history="1">
              <w:r w:rsidR="003766CD" w:rsidRPr="005B67D8">
                <w:rPr>
                  <w:rStyle w:val="aa"/>
                  <w:noProof/>
                </w:rPr>
                <w:t>第16章 維持管理計画</w:t>
              </w:r>
            </w:hyperlink>
          </w:p>
          <w:p w:rsidR="003766CD" w:rsidRDefault="0085601F" w:rsidP="003766CD">
            <w:pPr>
              <w:pStyle w:val="1"/>
              <w:tabs>
                <w:tab w:val="right" w:leader="dot" w:pos="9402"/>
              </w:tabs>
              <w:rPr>
                <w:rFonts w:asciiTheme="minorHAnsi" w:eastAsiaTheme="minorEastAsia"/>
                <w:noProof/>
                <w:sz w:val="21"/>
              </w:rPr>
            </w:pPr>
            <w:hyperlink w:anchor="_Toc90547449" w:history="1">
              <w:r w:rsidR="003766CD" w:rsidRPr="005B67D8">
                <w:rPr>
                  <w:rStyle w:val="aa"/>
                  <w:noProof/>
                </w:rPr>
                <w:t>第17章 概算事業費及び財源計画</w:t>
              </w:r>
            </w:hyperlink>
          </w:p>
          <w:p w:rsidR="003766CD" w:rsidRDefault="0085601F" w:rsidP="003766CD">
            <w:pPr>
              <w:pStyle w:val="1"/>
              <w:tabs>
                <w:tab w:val="right" w:leader="dot" w:pos="9402"/>
              </w:tabs>
              <w:rPr>
                <w:rFonts w:asciiTheme="minorHAnsi" w:eastAsiaTheme="minorEastAsia"/>
                <w:noProof/>
                <w:sz w:val="21"/>
              </w:rPr>
            </w:pPr>
            <w:hyperlink w:anchor="_Toc90547452" w:history="1">
              <w:r w:rsidR="003766CD" w:rsidRPr="005B67D8">
                <w:rPr>
                  <w:rStyle w:val="aa"/>
                  <w:noProof/>
                </w:rPr>
                <w:t>第18章 事業工程計画</w:t>
              </w:r>
            </w:hyperlink>
          </w:p>
          <w:p w:rsidR="00A668B8" w:rsidRDefault="003766CD" w:rsidP="003766CD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9B7CD1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  <w:p w:rsidR="004E1B8F" w:rsidRPr="00B565C2" w:rsidRDefault="004E1B8F" w:rsidP="004E1B8F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３．策定予定日</w:t>
            </w:r>
          </w:p>
          <w:p w:rsidR="004E1B8F" w:rsidRPr="004E1B8F" w:rsidRDefault="004E1B8F" w:rsidP="003766CD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4E1B8F">
              <w:rPr>
                <w:rFonts w:asciiTheme="majorEastAsia" w:eastAsiaTheme="majorEastAsia" w:hAnsiTheme="majorEastAsia" w:hint="eastAsia"/>
                <w:sz w:val="24"/>
              </w:rPr>
              <w:t>令和４年３月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中旬～</w:t>
            </w:r>
            <w:r w:rsidRPr="004E1B8F">
              <w:rPr>
                <w:rFonts w:asciiTheme="majorEastAsia" w:eastAsiaTheme="majorEastAsia" w:hAnsiTheme="majorEastAsia" w:hint="eastAsia"/>
                <w:sz w:val="24"/>
              </w:rPr>
              <w:t>下</w:t>
            </w:r>
            <w:r w:rsidRPr="004E1B8F">
              <w:rPr>
                <w:rFonts w:asciiTheme="majorEastAsia" w:eastAsiaTheme="majorEastAsia" w:hAnsiTheme="majorEastAsia" w:hint="eastAsia"/>
              </w:rPr>
              <w:t>旬</w:t>
            </w:r>
          </w:p>
          <w:p w:rsidR="004E1B8F" w:rsidRPr="003766CD" w:rsidRDefault="004E1B8F" w:rsidP="003766CD">
            <w:pPr>
              <w:spacing w:line="276" w:lineRule="auto"/>
              <w:rPr>
                <w:rFonts w:ascii="HGPｺﾞｼｯｸE" w:eastAsia="HGPｺﾞｼｯｸE" w:hAnsi="HGPｺﾞｼｯｸE"/>
              </w:rPr>
            </w:pPr>
          </w:p>
        </w:tc>
      </w:tr>
    </w:tbl>
    <w:p w:rsidR="00770062" w:rsidRPr="001625A7" w:rsidRDefault="00770062" w:rsidP="00A668B8">
      <w:pPr>
        <w:rPr>
          <w:rFonts w:ascii="HGPｺﾞｼｯｸE" w:eastAsia="HGPｺﾞｼｯｸE" w:hAnsi="HGPｺﾞｼｯｸE"/>
        </w:rPr>
      </w:pPr>
    </w:p>
    <w:sectPr w:rsidR="00770062" w:rsidRPr="001625A7" w:rsidSect="003528D6">
      <w:footerReference w:type="even" r:id="rId8"/>
      <w:pgSz w:w="11906" w:h="16838" w:code="9"/>
      <w:pgMar w:top="1134" w:right="1134" w:bottom="1134" w:left="1134" w:header="851" w:footer="992" w:gutter="0"/>
      <w:pgNumType w:start="0"/>
      <w:cols w:space="424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8F" w:rsidRDefault="004E1B8F">
      <w:r>
        <w:separator/>
      </w:r>
    </w:p>
  </w:endnote>
  <w:endnote w:type="continuationSeparator" w:id="0">
    <w:p w:rsidR="004E1B8F" w:rsidRDefault="004E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8F" w:rsidRDefault="004E1B8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4E1B8F" w:rsidRDefault="004E1B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8F" w:rsidRDefault="004E1B8F">
      <w:r>
        <w:separator/>
      </w:r>
    </w:p>
  </w:footnote>
  <w:footnote w:type="continuationSeparator" w:id="0">
    <w:p w:rsidR="004E1B8F" w:rsidRDefault="004E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8BB"/>
    <w:multiLevelType w:val="hybridMultilevel"/>
    <w:tmpl w:val="A2F89916"/>
    <w:lvl w:ilvl="0" w:tplc="DA5CA4B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21057"/>
    <w:multiLevelType w:val="hybridMultilevel"/>
    <w:tmpl w:val="2A44DCBA"/>
    <w:lvl w:ilvl="0" w:tplc="E2FEB292">
      <w:start w:val="5"/>
      <w:numFmt w:val="decimal"/>
      <w:lvlText w:val="(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AB05FE"/>
    <w:multiLevelType w:val="hybridMultilevel"/>
    <w:tmpl w:val="5B541562"/>
    <w:lvl w:ilvl="0" w:tplc="49968A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450054"/>
    <w:multiLevelType w:val="hybridMultilevel"/>
    <w:tmpl w:val="D332AA04"/>
    <w:lvl w:ilvl="0" w:tplc="2A764B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  <w:lvl w:ilvl="1" w:tplc="F2289426">
      <w:start w:val="7"/>
      <w:numFmt w:val="japaneseCounting"/>
      <w:lvlText w:val="%2．"/>
      <w:lvlJc w:val="left"/>
      <w:pPr>
        <w:tabs>
          <w:tab w:val="num" w:pos="735"/>
        </w:tabs>
        <w:ind w:left="73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A56163"/>
    <w:multiLevelType w:val="hybridMultilevel"/>
    <w:tmpl w:val="204C7E9C"/>
    <w:lvl w:ilvl="0" w:tplc="3D44CAA2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0E6C5A"/>
    <w:multiLevelType w:val="hybridMultilevel"/>
    <w:tmpl w:val="A4D275C2"/>
    <w:lvl w:ilvl="0" w:tplc="9482B40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3A49A0"/>
    <w:multiLevelType w:val="hybridMultilevel"/>
    <w:tmpl w:val="B740BFD2"/>
    <w:lvl w:ilvl="0" w:tplc="D2CEA36A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4105CBF"/>
    <w:multiLevelType w:val="hybridMultilevel"/>
    <w:tmpl w:val="6922CCEE"/>
    <w:lvl w:ilvl="0" w:tplc="5A06F2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E04225"/>
    <w:multiLevelType w:val="hybridMultilevel"/>
    <w:tmpl w:val="8C7CF812"/>
    <w:lvl w:ilvl="0" w:tplc="33E09B0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442168"/>
    <w:multiLevelType w:val="hybridMultilevel"/>
    <w:tmpl w:val="667C19E0"/>
    <w:lvl w:ilvl="0" w:tplc="2C74EDF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1885580D"/>
    <w:multiLevelType w:val="hybridMultilevel"/>
    <w:tmpl w:val="DF984C8E"/>
    <w:lvl w:ilvl="0" w:tplc="B32E6CAE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1B1F3A13"/>
    <w:multiLevelType w:val="hybridMultilevel"/>
    <w:tmpl w:val="6E36A300"/>
    <w:lvl w:ilvl="0" w:tplc="BE60143A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BF23C26"/>
    <w:multiLevelType w:val="hybridMultilevel"/>
    <w:tmpl w:val="B49A1D9C"/>
    <w:lvl w:ilvl="0" w:tplc="C216661C">
      <w:start w:val="5"/>
      <w:numFmt w:val="decimal"/>
      <w:lvlText w:val="(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1E1952C0"/>
    <w:multiLevelType w:val="hybridMultilevel"/>
    <w:tmpl w:val="A182A73A"/>
    <w:lvl w:ilvl="0" w:tplc="AE8A79E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AB152B"/>
    <w:multiLevelType w:val="hybridMultilevel"/>
    <w:tmpl w:val="E33C2E08"/>
    <w:lvl w:ilvl="0" w:tplc="56849E0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5586760"/>
    <w:multiLevelType w:val="hybridMultilevel"/>
    <w:tmpl w:val="77D6E100"/>
    <w:lvl w:ilvl="0" w:tplc="84123848">
      <w:start w:val="5"/>
      <w:numFmt w:val="decimal"/>
      <w:lvlText w:val="(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68A3D5C"/>
    <w:multiLevelType w:val="hybridMultilevel"/>
    <w:tmpl w:val="F8C8DA3C"/>
    <w:lvl w:ilvl="0" w:tplc="12CC9B58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26FE1D86"/>
    <w:multiLevelType w:val="hybridMultilevel"/>
    <w:tmpl w:val="08DC4AB8"/>
    <w:lvl w:ilvl="0" w:tplc="CADE51F8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278552CE"/>
    <w:multiLevelType w:val="hybridMultilevel"/>
    <w:tmpl w:val="ED486F32"/>
    <w:lvl w:ilvl="0" w:tplc="1F94D7BC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B7B4BF9"/>
    <w:multiLevelType w:val="hybridMultilevel"/>
    <w:tmpl w:val="57EC68AC"/>
    <w:lvl w:ilvl="0" w:tplc="61BCCFBE">
      <w:start w:val="1"/>
      <w:numFmt w:val="decimal"/>
      <w:lvlText w:val="(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2C2D7708"/>
    <w:multiLevelType w:val="hybridMultilevel"/>
    <w:tmpl w:val="F0E04EAC"/>
    <w:lvl w:ilvl="0" w:tplc="B0ECDB2E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2E60637A"/>
    <w:multiLevelType w:val="hybridMultilevel"/>
    <w:tmpl w:val="D248C958"/>
    <w:lvl w:ilvl="0" w:tplc="52A2AB2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306C5236"/>
    <w:multiLevelType w:val="hybridMultilevel"/>
    <w:tmpl w:val="1700C764"/>
    <w:lvl w:ilvl="0" w:tplc="49B4CBE2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1084EE2"/>
    <w:multiLevelType w:val="hybridMultilevel"/>
    <w:tmpl w:val="B146787E"/>
    <w:lvl w:ilvl="0" w:tplc="BA48004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39345BB"/>
    <w:multiLevelType w:val="hybridMultilevel"/>
    <w:tmpl w:val="F0CC6E30"/>
    <w:lvl w:ilvl="0" w:tplc="2B7CAC00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3A906B5C"/>
    <w:multiLevelType w:val="hybridMultilevel"/>
    <w:tmpl w:val="921820B6"/>
    <w:lvl w:ilvl="0" w:tplc="8F1C983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03F6D9F"/>
    <w:multiLevelType w:val="hybridMultilevel"/>
    <w:tmpl w:val="2676CF5A"/>
    <w:lvl w:ilvl="0" w:tplc="51FE054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44523375"/>
    <w:multiLevelType w:val="hybridMultilevel"/>
    <w:tmpl w:val="680E7DDA"/>
    <w:lvl w:ilvl="0" w:tplc="59CA07D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5C968BE"/>
    <w:multiLevelType w:val="hybridMultilevel"/>
    <w:tmpl w:val="E6ACFC24"/>
    <w:lvl w:ilvl="0" w:tplc="33C0DD7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8A53278"/>
    <w:multiLevelType w:val="hybridMultilevel"/>
    <w:tmpl w:val="AE00BD3A"/>
    <w:lvl w:ilvl="0" w:tplc="9D7AEC58">
      <w:start w:val="6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0" w15:restartNumberingAfterBreak="0">
    <w:nsid w:val="49BA2467"/>
    <w:multiLevelType w:val="hybridMultilevel"/>
    <w:tmpl w:val="FDE28632"/>
    <w:lvl w:ilvl="0" w:tplc="2A6602C0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AA14699"/>
    <w:multiLevelType w:val="hybridMultilevel"/>
    <w:tmpl w:val="ACDC1350"/>
    <w:lvl w:ilvl="0" w:tplc="944001A0">
      <w:start w:val="2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2" w15:restartNumberingAfterBreak="0">
    <w:nsid w:val="4C132BFC"/>
    <w:multiLevelType w:val="hybridMultilevel"/>
    <w:tmpl w:val="CDD057B8"/>
    <w:lvl w:ilvl="0" w:tplc="53FC51A0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FBF22F7"/>
    <w:multiLevelType w:val="hybridMultilevel"/>
    <w:tmpl w:val="91169566"/>
    <w:lvl w:ilvl="0" w:tplc="C50C02E6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4" w15:restartNumberingAfterBreak="0">
    <w:nsid w:val="518A5448"/>
    <w:multiLevelType w:val="hybridMultilevel"/>
    <w:tmpl w:val="D214FBF4"/>
    <w:lvl w:ilvl="0" w:tplc="C8DEA726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3AC39E6"/>
    <w:multiLevelType w:val="hybridMultilevel"/>
    <w:tmpl w:val="B30A3738"/>
    <w:lvl w:ilvl="0" w:tplc="302C973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59AF463D"/>
    <w:multiLevelType w:val="hybridMultilevel"/>
    <w:tmpl w:val="1D860D8E"/>
    <w:lvl w:ilvl="0" w:tplc="9BB2A91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A51127F"/>
    <w:multiLevelType w:val="hybridMultilevel"/>
    <w:tmpl w:val="C2E2FE8E"/>
    <w:lvl w:ilvl="0" w:tplc="AC78FE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06C6735"/>
    <w:multiLevelType w:val="hybridMultilevel"/>
    <w:tmpl w:val="7E82E16C"/>
    <w:lvl w:ilvl="0" w:tplc="BA70DD76">
      <w:start w:val="5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9" w15:restartNumberingAfterBreak="0">
    <w:nsid w:val="617C1866"/>
    <w:multiLevelType w:val="hybridMultilevel"/>
    <w:tmpl w:val="25F0D80E"/>
    <w:lvl w:ilvl="0" w:tplc="36B6372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0" w15:restartNumberingAfterBreak="0">
    <w:nsid w:val="632A03B3"/>
    <w:multiLevelType w:val="hybridMultilevel"/>
    <w:tmpl w:val="3FF29B9C"/>
    <w:lvl w:ilvl="0" w:tplc="278EDB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3980AE7"/>
    <w:multiLevelType w:val="hybridMultilevel"/>
    <w:tmpl w:val="24C02196"/>
    <w:lvl w:ilvl="0" w:tplc="418C296A">
      <w:start w:val="1"/>
      <w:numFmt w:val="decimalEnclosedCircle"/>
      <w:lvlText w:val="%1"/>
      <w:lvlJc w:val="left"/>
      <w:pPr>
        <w:tabs>
          <w:tab w:val="num" w:pos="381"/>
        </w:tabs>
        <w:ind w:left="3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1"/>
        </w:tabs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1"/>
        </w:tabs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1"/>
        </w:tabs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1"/>
        </w:tabs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1"/>
        </w:tabs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1"/>
        </w:tabs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1"/>
        </w:tabs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1"/>
        </w:tabs>
        <w:ind w:left="3801" w:hanging="420"/>
      </w:pPr>
    </w:lvl>
  </w:abstractNum>
  <w:abstractNum w:abstractNumId="42" w15:restartNumberingAfterBreak="0">
    <w:nsid w:val="652B746C"/>
    <w:multiLevelType w:val="hybridMultilevel"/>
    <w:tmpl w:val="5434BEAA"/>
    <w:lvl w:ilvl="0" w:tplc="B4E8C7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5552E53"/>
    <w:multiLevelType w:val="hybridMultilevel"/>
    <w:tmpl w:val="AD2CFE1E"/>
    <w:lvl w:ilvl="0" w:tplc="5C62A9E2">
      <w:start w:val="5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4" w15:restartNumberingAfterBreak="0">
    <w:nsid w:val="6C34594B"/>
    <w:multiLevelType w:val="hybridMultilevel"/>
    <w:tmpl w:val="B3BEFADA"/>
    <w:lvl w:ilvl="0" w:tplc="2988ACA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5" w15:restartNumberingAfterBreak="0">
    <w:nsid w:val="6D825264"/>
    <w:multiLevelType w:val="hybridMultilevel"/>
    <w:tmpl w:val="981A99C8"/>
    <w:lvl w:ilvl="0" w:tplc="F3F0EBBE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6F0905C3"/>
    <w:multiLevelType w:val="hybridMultilevel"/>
    <w:tmpl w:val="07AEE6A0"/>
    <w:lvl w:ilvl="0" w:tplc="971EC4B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2B60329"/>
    <w:multiLevelType w:val="hybridMultilevel"/>
    <w:tmpl w:val="76A0778E"/>
    <w:lvl w:ilvl="0" w:tplc="9ADC912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63B0FD0"/>
    <w:multiLevelType w:val="hybridMultilevel"/>
    <w:tmpl w:val="1AC8EB10"/>
    <w:lvl w:ilvl="0" w:tplc="68202AD2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5A8E6964">
      <w:start w:val="1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46"/>
  </w:num>
  <w:num w:numId="5">
    <w:abstractNumId w:val="40"/>
  </w:num>
  <w:num w:numId="6">
    <w:abstractNumId w:val="18"/>
  </w:num>
  <w:num w:numId="7">
    <w:abstractNumId w:val="43"/>
  </w:num>
  <w:num w:numId="8">
    <w:abstractNumId w:val="29"/>
  </w:num>
  <w:num w:numId="9">
    <w:abstractNumId w:val="47"/>
  </w:num>
  <w:num w:numId="10">
    <w:abstractNumId w:val="4"/>
  </w:num>
  <w:num w:numId="11">
    <w:abstractNumId w:val="38"/>
  </w:num>
  <w:num w:numId="12">
    <w:abstractNumId w:val="30"/>
  </w:num>
  <w:num w:numId="13">
    <w:abstractNumId w:val="11"/>
  </w:num>
  <w:num w:numId="14">
    <w:abstractNumId w:val="34"/>
  </w:num>
  <w:num w:numId="15">
    <w:abstractNumId w:val="23"/>
  </w:num>
  <w:num w:numId="16">
    <w:abstractNumId w:val="45"/>
  </w:num>
  <w:num w:numId="17">
    <w:abstractNumId w:val="5"/>
  </w:num>
  <w:num w:numId="18">
    <w:abstractNumId w:val="32"/>
  </w:num>
  <w:num w:numId="19">
    <w:abstractNumId w:val="42"/>
  </w:num>
  <w:num w:numId="20">
    <w:abstractNumId w:val="8"/>
  </w:num>
  <w:num w:numId="21">
    <w:abstractNumId w:val="27"/>
  </w:num>
  <w:num w:numId="22">
    <w:abstractNumId w:val="25"/>
  </w:num>
  <w:num w:numId="23">
    <w:abstractNumId w:val="41"/>
  </w:num>
  <w:num w:numId="24">
    <w:abstractNumId w:val="26"/>
  </w:num>
  <w:num w:numId="25">
    <w:abstractNumId w:val="22"/>
  </w:num>
  <w:num w:numId="26">
    <w:abstractNumId w:val="36"/>
  </w:num>
  <w:num w:numId="27">
    <w:abstractNumId w:val="0"/>
  </w:num>
  <w:num w:numId="28">
    <w:abstractNumId w:val="37"/>
  </w:num>
  <w:num w:numId="29">
    <w:abstractNumId w:val="2"/>
  </w:num>
  <w:num w:numId="30">
    <w:abstractNumId w:val="14"/>
  </w:num>
  <w:num w:numId="31">
    <w:abstractNumId w:val="16"/>
  </w:num>
  <w:num w:numId="32">
    <w:abstractNumId w:val="7"/>
  </w:num>
  <w:num w:numId="33">
    <w:abstractNumId w:val="24"/>
  </w:num>
  <w:num w:numId="34">
    <w:abstractNumId w:val="31"/>
  </w:num>
  <w:num w:numId="35">
    <w:abstractNumId w:val="10"/>
  </w:num>
  <w:num w:numId="36">
    <w:abstractNumId w:val="33"/>
  </w:num>
  <w:num w:numId="37">
    <w:abstractNumId w:val="6"/>
  </w:num>
  <w:num w:numId="38">
    <w:abstractNumId w:val="1"/>
  </w:num>
  <w:num w:numId="39">
    <w:abstractNumId w:val="15"/>
  </w:num>
  <w:num w:numId="40">
    <w:abstractNumId w:val="12"/>
  </w:num>
  <w:num w:numId="41">
    <w:abstractNumId w:val="20"/>
  </w:num>
  <w:num w:numId="42">
    <w:abstractNumId w:val="39"/>
  </w:num>
  <w:num w:numId="43">
    <w:abstractNumId w:val="17"/>
  </w:num>
  <w:num w:numId="44">
    <w:abstractNumId w:val="19"/>
  </w:num>
  <w:num w:numId="45">
    <w:abstractNumId w:val="48"/>
  </w:num>
  <w:num w:numId="46">
    <w:abstractNumId w:val="44"/>
  </w:num>
  <w:num w:numId="47">
    <w:abstractNumId w:val="35"/>
  </w:num>
  <w:num w:numId="48">
    <w:abstractNumId w:val="21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B4"/>
    <w:rsid w:val="00045290"/>
    <w:rsid w:val="000C435F"/>
    <w:rsid w:val="001203C0"/>
    <w:rsid w:val="0014746D"/>
    <w:rsid w:val="001625A7"/>
    <w:rsid w:val="00217019"/>
    <w:rsid w:val="002D4602"/>
    <w:rsid w:val="0032121E"/>
    <w:rsid w:val="003528D6"/>
    <w:rsid w:val="003766CD"/>
    <w:rsid w:val="003E7B02"/>
    <w:rsid w:val="0041716E"/>
    <w:rsid w:val="00437993"/>
    <w:rsid w:val="00437BDB"/>
    <w:rsid w:val="00491505"/>
    <w:rsid w:val="0049204F"/>
    <w:rsid w:val="004B46D3"/>
    <w:rsid w:val="004E1B8F"/>
    <w:rsid w:val="0055370E"/>
    <w:rsid w:val="005A0693"/>
    <w:rsid w:val="00611811"/>
    <w:rsid w:val="00617672"/>
    <w:rsid w:val="00637000"/>
    <w:rsid w:val="006570C3"/>
    <w:rsid w:val="006C5FAE"/>
    <w:rsid w:val="006F3518"/>
    <w:rsid w:val="00770062"/>
    <w:rsid w:val="00791092"/>
    <w:rsid w:val="007A6846"/>
    <w:rsid w:val="0085601F"/>
    <w:rsid w:val="00864C55"/>
    <w:rsid w:val="008E0B3E"/>
    <w:rsid w:val="008F0F59"/>
    <w:rsid w:val="00A668B8"/>
    <w:rsid w:val="00A80001"/>
    <w:rsid w:val="00A94FBE"/>
    <w:rsid w:val="00B565C2"/>
    <w:rsid w:val="00BD3EE4"/>
    <w:rsid w:val="00BE3131"/>
    <w:rsid w:val="00C13E23"/>
    <w:rsid w:val="00C32F60"/>
    <w:rsid w:val="00C64345"/>
    <w:rsid w:val="00D1519F"/>
    <w:rsid w:val="00D2437D"/>
    <w:rsid w:val="00E24172"/>
    <w:rsid w:val="00EA25B4"/>
    <w:rsid w:val="00EA54A3"/>
    <w:rsid w:val="00F2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06897CB-1F1D-4893-AC0B-C018A37A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4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2121E"/>
    <w:rPr>
      <w:kern w:val="2"/>
      <w:sz w:val="21"/>
      <w:szCs w:val="24"/>
    </w:rPr>
  </w:style>
  <w:style w:type="paragraph" w:styleId="a5">
    <w:name w:val="footer"/>
    <w:basedOn w:val="a"/>
    <w:link w:val="a6"/>
    <w:rsid w:val="00321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2121E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E24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2417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1519F"/>
    <w:pPr>
      <w:ind w:leftChars="400" w:left="840"/>
    </w:pPr>
    <w:rPr>
      <w:rFonts w:ascii="游明朝" w:eastAsia="游明朝" w:hAnsi="游明朝"/>
      <w:szCs w:val="22"/>
    </w:rPr>
  </w:style>
  <w:style w:type="paragraph" w:styleId="2">
    <w:name w:val="Body Text 2"/>
    <w:aliases w:val="見出2文章"/>
    <w:basedOn w:val="a"/>
    <w:link w:val="20"/>
    <w:uiPriority w:val="2"/>
    <w:qFormat/>
    <w:rsid w:val="00C13E23"/>
    <w:pPr>
      <w:ind w:leftChars="60" w:left="132" w:firstLineChars="100" w:firstLine="210"/>
    </w:pPr>
    <w:rPr>
      <w:rFonts w:asciiTheme="minorEastAsia" w:eastAsiaTheme="minorEastAsia" w:hAnsiTheme="minorEastAsia" w:cstheme="minorBidi"/>
      <w:szCs w:val="21"/>
    </w:rPr>
  </w:style>
  <w:style w:type="character" w:customStyle="1" w:styleId="20">
    <w:name w:val="本文 2 (文字)"/>
    <w:aliases w:val="見出2文章 (文字)"/>
    <w:basedOn w:val="a0"/>
    <w:link w:val="2"/>
    <w:uiPriority w:val="2"/>
    <w:rsid w:val="00C13E23"/>
    <w:rPr>
      <w:rFonts w:asciiTheme="minorEastAsia" w:eastAsiaTheme="minorEastAsia" w:hAnsiTheme="minorEastAsia" w:cstheme="minorBidi"/>
      <w:kern w:val="2"/>
      <w:sz w:val="21"/>
      <w:szCs w:val="21"/>
    </w:rPr>
  </w:style>
  <w:style w:type="character" w:styleId="aa">
    <w:name w:val="Hyperlink"/>
    <w:basedOn w:val="a0"/>
    <w:uiPriority w:val="99"/>
    <w:unhideWhenUsed/>
    <w:rsid w:val="003766CD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3766CD"/>
    <w:rPr>
      <w:rFonts w:ascii="ＭＳ ゴシック" w:eastAsia="ＭＳ ゴシック" w:hAnsiTheme="minorHAnsi" w:cstheme="minorBidi"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3766CD"/>
    <w:pPr>
      <w:ind w:leftChars="100" w:left="210"/>
    </w:pPr>
    <w:rPr>
      <w:rFonts w:ascii="ＭＳ ゴシック" w:eastAsia="ＭＳ ゴシック" w:hAnsi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5B24-B547-4F02-AE31-46B986E4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668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「日田市意見提出手続要綱」</vt:lpstr>
      <vt:lpstr>「日田市意見提出手続要綱」</vt:lpstr>
    </vt:vector>
  </TitlesOfParts>
  <Company>日田市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「日田市意見提出手続要綱」</dc:title>
  <dc:creator>KIKAKU</dc:creator>
  <cp:lastModifiedBy>市民環境部　環境課</cp:lastModifiedBy>
  <cp:revision>2</cp:revision>
  <cp:lastPrinted>2022-01-12T01:22:00Z</cp:lastPrinted>
  <dcterms:created xsi:type="dcterms:W3CDTF">2022-02-28T06:40:00Z</dcterms:created>
  <dcterms:modified xsi:type="dcterms:W3CDTF">2022-02-28T06:40:00Z</dcterms:modified>
</cp:coreProperties>
</file>