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68FF" w:rsidRDefault="006D267B">
      <w:r>
        <w:rPr>
          <w:rFonts w:hint="eastAsia"/>
        </w:rPr>
        <w:t>様式</w:t>
      </w:r>
      <w:r w:rsidR="00934CB3">
        <w:rPr>
          <w:rFonts w:hint="eastAsia"/>
        </w:rPr>
        <w:t>第８号</w:t>
      </w:r>
    </w:p>
    <w:p w:rsidR="006D267B" w:rsidRDefault="006D267B"/>
    <w:p w:rsidR="006D267B" w:rsidRDefault="006D267B"/>
    <w:p w:rsidR="006D267B" w:rsidRPr="00E96A82" w:rsidRDefault="006D267B" w:rsidP="006D267B">
      <w:pPr>
        <w:jc w:val="center"/>
        <w:rPr>
          <w:sz w:val="24"/>
          <w:szCs w:val="24"/>
        </w:rPr>
      </w:pPr>
      <w:r w:rsidRPr="00E96A82">
        <w:rPr>
          <w:rFonts w:hint="eastAsia"/>
          <w:sz w:val="24"/>
          <w:szCs w:val="24"/>
        </w:rPr>
        <w:t>誓　　　約　　　書</w:t>
      </w:r>
    </w:p>
    <w:p w:rsidR="006D267B" w:rsidRDefault="006D267B"/>
    <w:p w:rsidR="006D267B" w:rsidRDefault="006D267B"/>
    <w:p w:rsidR="00120CC4" w:rsidRDefault="00120CC4"/>
    <w:p w:rsidR="006D267B" w:rsidRDefault="005A4245" w:rsidP="005A4245">
      <w:pPr>
        <w:ind w:firstLineChars="500" w:firstLine="1100"/>
      </w:pPr>
      <w:r>
        <w:rPr>
          <w:rFonts w:hint="eastAsia"/>
        </w:rPr>
        <w:t>は、日田市立</w:t>
      </w:r>
      <w:r w:rsidR="000832A0">
        <w:rPr>
          <w:rFonts w:hint="eastAsia"/>
        </w:rPr>
        <w:t>おおやまこども園</w:t>
      </w:r>
      <w:bookmarkStart w:id="0" w:name="_GoBack"/>
      <w:bookmarkEnd w:id="0"/>
      <w:r w:rsidR="0074576D">
        <w:rPr>
          <w:rFonts w:hint="eastAsia"/>
        </w:rPr>
        <w:t>指定管理者募集要項に定める応募資格中の下記の事項について、全て</w:t>
      </w:r>
      <w:r w:rsidR="006D267B">
        <w:rPr>
          <w:rFonts w:hint="eastAsia"/>
        </w:rPr>
        <w:t>該当する者であることを誓約いたします。</w:t>
      </w:r>
    </w:p>
    <w:p w:rsidR="006D267B" w:rsidRDefault="006D267B" w:rsidP="006D267B"/>
    <w:p w:rsidR="00120CC4" w:rsidRPr="0074576D" w:rsidRDefault="00120CC4" w:rsidP="006D267B"/>
    <w:p w:rsidR="006D267B" w:rsidRDefault="00934CB3" w:rsidP="006D267B">
      <w:r>
        <w:rPr>
          <w:rFonts w:hint="eastAsia"/>
        </w:rPr>
        <w:t xml:space="preserve">　１．</w:t>
      </w:r>
      <w:r w:rsidR="006D267B">
        <w:rPr>
          <w:rFonts w:hint="eastAsia"/>
        </w:rPr>
        <w:t>地方自治法施行令第１６７条の４の規定に該当しないこと。</w:t>
      </w:r>
    </w:p>
    <w:p w:rsidR="006D267B" w:rsidRDefault="006D267B" w:rsidP="006D267B">
      <w:pPr>
        <w:ind w:leftChars="300" w:left="880" w:hangingChars="100" w:hanging="220"/>
      </w:pPr>
      <w:r>
        <w:rPr>
          <w:rFonts w:hint="eastAsia"/>
        </w:rPr>
        <w:t>（一般競争入札に該当入札に係る契約を締結する能力を有しない者及び破産者で復権を得ない者）</w:t>
      </w:r>
    </w:p>
    <w:p w:rsidR="006D267B" w:rsidRDefault="00934CB3" w:rsidP="006D267B">
      <w:pPr>
        <w:ind w:left="440" w:hangingChars="200" w:hanging="440"/>
      </w:pPr>
      <w:r>
        <w:rPr>
          <w:rFonts w:hint="eastAsia"/>
        </w:rPr>
        <w:t xml:space="preserve">　２．</w:t>
      </w:r>
      <w:r w:rsidR="006D267B">
        <w:rPr>
          <w:rFonts w:hint="eastAsia"/>
        </w:rPr>
        <w:t>地方自治法第２４４条の２第１１項の規定により指定管理者の指定を取り消され、その取り消しの日から２年を経過しない法人でないこと。</w:t>
      </w:r>
    </w:p>
    <w:p w:rsidR="006D267B" w:rsidRDefault="00934CB3" w:rsidP="006D267B">
      <w:pPr>
        <w:ind w:left="440" w:hangingChars="200" w:hanging="440"/>
      </w:pPr>
      <w:r>
        <w:rPr>
          <w:rFonts w:hint="eastAsia"/>
        </w:rPr>
        <w:t xml:space="preserve">　３．</w:t>
      </w:r>
      <w:r w:rsidR="00120CC4">
        <w:rPr>
          <w:rFonts w:hint="eastAsia"/>
        </w:rPr>
        <w:t>日田市から指名停止措置を受けていないこと。</w:t>
      </w:r>
    </w:p>
    <w:p w:rsidR="00934CB3" w:rsidRDefault="00120CC4" w:rsidP="006D267B">
      <w:pPr>
        <w:ind w:left="440" w:hangingChars="200" w:hanging="440"/>
      </w:pPr>
      <w:r>
        <w:rPr>
          <w:rFonts w:hint="eastAsia"/>
        </w:rPr>
        <w:t xml:space="preserve">　</w:t>
      </w:r>
      <w:r w:rsidR="00934CB3">
        <w:rPr>
          <w:rFonts w:hint="eastAsia"/>
        </w:rPr>
        <w:t>４．</w:t>
      </w:r>
      <w:r>
        <w:rPr>
          <w:rFonts w:hint="eastAsia"/>
        </w:rPr>
        <w:t>会社更生法、民事再生法等に基づく更生又は再生手続きを行っていないこと。</w:t>
      </w:r>
    </w:p>
    <w:p w:rsidR="00120CC4" w:rsidRDefault="00120CC4" w:rsidP="00934CB3">
      <w:pPr>
        <w:ind w:leftChars="200" w:left="440" w:firstLineChars="100" w:firstLine="220"/>
      </w:pPr>
      <w:r>
        <w:rPr>
          <w:rFonts w:hint="eastAsia"/>
        </w:rPr>
        <w:t>また、銀行取引停止、主要取引先からの取引停止等の事実があり、客観的に経営状態が不健全であると判断されるものでないこと。</w:t>
      </w:r>
    </w:p>
    <w:p w:rsidR="00120CC4" w:rsidRDefault="00934CB3" w:rsidP="006D267B">
      <w:pPr>
        <w:ind w:left="440" w:hangingChars="200" w:hanging="440"/>
      </w:pPr>
      <w:r>
        <w:rPr>
          <w:rFonts w:hint="eastAsia"/>
        </w:rPr>
        <w:t xml:space="preserve">　５．</w:t>
      </w:r>
      <w:r w:rsidR="00120CC4">
        <w:rPr>
          <w:rFonts w:hint="eastAsia"/>
        </w:rPr>
        <w:t>暴力団員による不当な行為の防止等に関する法律第２条第２号に規定する暴力団又はその利益となる活動を行う団体等でないこと。</w:t>
      </w:r>
    </w:p>
    <w:p w:rsidR="00120CC4" w:rsidRDefault="00934CB3" w:rsidP="006D267B">
      <w:pPr>
        <w:ind w:left="440" w:hangingChars="200" w:hanging="440"/>
      </w:pPr>
      <w:r>
        <w:rPr>
          <w:rFonts w:hint="eastAsia"/>
        </w:rPr>
        <w:t xml:space="preserve">　６．</w:t>
      </w:r>
      <w:r w:rsidR="00120CC4">
        <w:rPr>
          <w:rFonts w:hint="eastAsia"/>
        </w:rPr>
        <w:t>市税、法人税、消費税及び地方消費税等を滞納していない法人等であること。</w:t>
      </w:r>
    </w:p>
    <w:p w:rsidR="00120CC4" w:rsidRDefault="00120CC4" w:rsidP="006D267B">
      <w:pPr>
        <w:ind w:left="440" w:hangingChars="200" w:hanging="440"/>
      </w:pPr>
    </w:p>
    <w:p w:rsidR="00120CC4" w:rsidRDefault="00120CC4" w:rsidP="006D267B">
      <w:pPr>
        <w:ind w:left="440" w:hangingChars="200" w:hanging="440"/>
      </w:pPr>
    </w:p>
    <w:p w:rsidR="00120CC4" w:rsidRDefault="00120CC4" w:rsidP="00120CC4"/>
    <w:p w:rsidR="00120CC4" w:rsidRDefault="000832A0" w:rsidP="00120CC4">
      <w:pPr>
        <w:jc w:val="right"/>
      </w:pPr>
      <w:r>
        <w:rPr>
          <w:rFonts w:hint="eastAsia"/>
        </w:rPr>
        <w:t>令和</w:t>
      </w:r>
      <w:r w:rsidR="00120CC4">
        <w:rPr>
          <w:rFonts w:hint="eastAsia"/>
        </w:rPr>
        <w:t xml:space="preserve">　　年　　月　　日</w:t>
      </w:r>
    </w:p>
    <w:p w:rsidR="00120CC4" w:rsidRDefault="00120CC4" w:rsidP="00120CC4"/>
    <w:p w:rsidR="00120CC4" w:rsidRDefault="00120CC4" w:rsidP="00120CC4"/>
    <w:p w:rsidR="00120CC4" w:rsidRDefault="00120CC4" w:rsidP="00120CC4"/>
    <w:p w:rsidR="00120CC4" w:rsidRDefault="0089173B" w:rsidP="00120CC4">
      <w:r>
        <w:rPr>
          <w:rFonts w:hint="eastAsia"/>
        </w:rPr>
        <w:t xml:space="preserve">日田市長　</w:t>
      </w:r>
      <w:r w:rsidR="00233000">
        <w:rPr>
          <w:rFonts w:hint="eastAsia"/>
        </w:rPr>
        <w:t xml:space="preserve">　　　　</w:t>
      </w:r>
      <w:r w:rsidR="003B7BB4">
        <w:rPr>
          <w:rFonts w:hint="eastAsia"/>
        </w:rPr>
        <w:t xml:space="preserve">　　</w:t>
      </w:r>
      <w:r w:rsidR="00120CC4">
        <w:rPr>
          <w:rFonts w:hint="eastAsia"/>
        </w:rPr>
        <w:t>様</w:t>
      </w:r>
    </w:p>
    <w:p w:rsidR="00120CC4" w:rsidRDefault="00120CC4" w:rsidP="00120CC4"/>
    <w:p w:rsidR="00120CC4" w:rsidRDefault="00120CC4" w:rsidP="00120CC4"/>
    <w:p w:rsidR="00120CC4" w:rsidRDefault="00120CC4" w:rsidP="00120CC4"/>
    <w:p w:rsidR="00120CC4" w:rsidRDefault="00934CB3" w:rsidP="00934CB3">
      <w:pPr>
        <w:ind w:firstLineChars="1100" w:firstLine="2420"/>
      </w:pPr>
      <w:r>
        <w:rPr>
          <w:rFonts w:hint="eastAsia"/>
        </w:rPr>
        <w:t>申請者</w:t>
      </w:r>
      <w:r w:rsidR="00120CC4">
        <w:rPr>
          <w:rFonts w:hint="eastAsia"/>
        </w:rPr>
        <w:t xml:space="preserve">　　</w:t>
      </w:r>
      <w:r>
        <w:rPr>
          <w:rFonts w:hint="eastAsia"/>
          <w:kern w:val="0"/>
        </w:rPr>
        <w:t>住　　所</w:t>
      </w:r>
    </w:p>
    <w:p w:rsidR="00934CB3" w:rsidRDefault="00934CB3" w:rsidP="00120CC4"/>
    <w:p w:rsidR="00120CC4" w:rsidRPr="00934CB3" w:rsidRDefault="00934CB3" w:rsidP="00120CC4">
      <w:r>
        <w:rPr>
          <w:rFonts w:hint="eastAsia"/>
        </w:rPr>
        <w:t xml:space="preserve">　　　　　　　　　　　　　　　　氏　　名</w:t>
      </w:r>
      <w:r w:rsidR="00120CC4">
        <w:rPr>
          <w:rFonts w:hint="eastAsia"/>
          <w:kern w:val="0"/>
        </w:rPr>
        <w:t xml:space="preserve">　</w:t>
      </w:r>
      <w:r>
        <w:rPr>
          <w:rFonts w:hint="eastAsia"/>
          <w:kern w:val="0"/>
        </w:rPr>
        <w:t xml:space="preserve">　　　　　　　　　　　　</w:t>
      </w:r>
      <w:r w:rsidR="00120CC4">
        <w:rPr>
          <w:rFonts w:hint="eastAsia"/>
          <w:kern w:val="0"/>
        </w:rPr>
        <w:t xml:space="preserve">　　　　　㊞</w:t>
      </w:r>
    </w:p>
    <w:p w:rsidR="00120CC4" w:rsidRPr="00120CC4" w:rsidRDefault="00120CC4" w:rsidP="006D267B">
      <w:pPr>
        <w:ind w:left="440" w:hangingChars="200" w:hanging="440"/>
      </w:pPr>
    </w:p>
    <w:sectPr w:rsidR="00120CC4" w:rsidRPr="00120CC4" w:rsidSect="00E87CFC">
      <w:pgSz w:w="11906" w:h="16838" w:code="9"/>
      <w:pgMar w:top="1418" w:right="1418" w:bottom="1418" w:left="1418" w:header="851" w:footer="992" w:gutter="0"/>
      <w:cols w:space="425"/>
      <w:docGrid w:linePitch="4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bordersDoNotSurroundHeader/>
  <w:bordersDoNotSurroundFooter/>
  <w:proofState w:spelling="clean"/>
  <w:defaultTabStop w:val="840"/>
  <w:drawingGridHorizontalSpacing w:val="210"/>
  <w:drawingGridVerticalSpacing w:val="24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8B4"/>
    <w:rsid w:val="000832A0"/>
    <w:rsid w:val="00120CC4"/>
    <w:rsid w:val="00233000"/>
    <w:rsid w:val="003B27D9"/>
    <w:rsid w:val="003B7BB4"/>
    <w:rsid w:val="003E78F1"/>
    <w:rsid w:val="005A4245"/>
    <w:rsid w:val="006A78B4"/>
    <w:rsid w:val="006D267B"/>
    <w:rsid w:val="0074576D"/>
    <w:rsid w:val="0089173B"/>
    <w:rsid w:val="008E7E40"/>
    <w:rsid w:val="00934CB3"/>
    <w:rsid w:val="00C0020F"/>
    <w:rsid w:val="00E87CFC"/>
    <w:rsid w:val="00E96A82"/>
    <w:rsid w:val="00FB68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0F526D9C-2004-46F0-9931-2E5B2C31E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7CFC"/>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33000"/>
    <w:rPr>
      <w:rFonts w:ascii="Arial" w:eastAsia="ＭＳ ゴシック" w:hAnsi="Arial"/>
      <w:sz w:val="18"/>
      <w:szCs w:val="18"/>
    </w:rPr>
  </w:style>
  <w:style w:type="character" w:customStyle="1" w:styleId="a4">
    <w:name w:val="吹き出し (文字)"/>
    <w:basedOn w:val="a0"/>
    <w:link w:val="a3"/>
    <w:uiPriority w:val="99"/>
    <w:semiHidden/>
    <w:rsid w:val="0023300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81</Words>
  <Characters>462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yuuki</dc:creator>
  <cp:keywords/>
  <cp:lastModifiedBy>安養寺智也</cp:lastModifiedBy>
  <cp:revision>3</cp:revision>
  <cp:lastPrinted>2015-08-01T10:21:00Z</cp:lastPrinted>
  <dcterms:created xsi:type="dcterms:W3CDTF">2020-07-14T09:39:00Z</dcterms:created>
  <dcterms:modified xsi:type="dcterms:W3CDTF">2025-06-26T02:08:00Z</dcterms:modified>
</cp:coreProperties>
</file>