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D0" w:rsidRPr="004339D0" w:rsidRDefault="004339D0" w:rsidP="004339D0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339D0">
        <w:rPr>
          <w:rFonts w:ascii="ＭＳ 明朝" w:eastAsia="ＭＳ 明朝" w:hAnsi="Times New Roman" w:cs="Times New Roman" w:hint="eastAsia"/>
          <w:kern w:val="0"/>
          <w:szCs w:val="21"/>
        </w:rPr>
        <w:t>（別添）</w:t>
      </w:r>
    </w:p>
    <w:p w:rsidR="004339D0" w:rsidRPr="004339D0" w:rsidRDefault="004339D0" w:rsidP="004339D0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339D0">
        <w:rPr>
          <w:rFonts w:ascii="ＭＳ 明朝" w:eastAsia="ＭＳ 明朝" w:hAnsi="Times New Roman" w:cs="Times New Roman" w:hint="eastAsia"/>
          <w:kern w:val="0"/>
          <w:szCs w:val="21"/>
        </w:rPr>
        <w:t>伐 採 計 画 書</w:t>
      </w:r>
    </w:p>
    <w:p w:rsidR="004339D0" w:rsidRPr="004339D0" w:rsidRDefault="004339D0" w:rsidP="004339D0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4339D0" w:rsidRPr="004339D0" w:rsidRDefault="004339D0" w:rsidP="004339D0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</w:t>
      </w:r>
      <w:r w:rsidRPr="004339D0">
        <w:rPr>
          <w:rFonts w:ascii="ＭＳ 明朝" w:eastAsia="ＭＳ 明朝" w:hAnsi="ＭＳ 明朝" w:cs="ＭＳ 明朝" w:hint="eastAsia"/>
          <w:szCs w:val="21"/>
        </w:rPr>
        <w:t>住　所</w:t>
      </w:r>
    </w:p>
    <w:p w:rsidR="004339D0" w:rsidRPr="004339D0" w:rsidRDefault="004339D0" w:rsidP="004339D0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</w:t>
      </w:r>
    </w:p>
    <w:p w:rsidR="004339D0" w:rsidRPr="004339D0" w:rsidRDefault="004339D0" w:rsidP="004339D0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 </w:t>
      </w:r>
      <w:r w:rsidRPr="004339D0">
        <w:rPr>
          <w:rFonts w:ascii="ＭＳ 明朝" w:eastAsia="ＭＳ 明朝" w:hAnsi="ＭＳ 明朝" w:cs="ＭＳ 明朝" w:hint="eastAsia"/>
          <w:szCs w:val="21"/>
        </w:rPr>
        <w:t>届出人</w:t>
      </w:r>
      <w:r w:rsidRPr="004339D0">
        <w:rPr>
          <w:rFonts w:ascii="ＭＳ 明朝" w:eastAsia="ＭＳ 明朝" w:hAnsi="ＭＳ 明朝" w:cs="ＭＳ 明朝"/>
          <w:szCs w:val="21"/>
        </w:rPr>
        <w:t xml:space="preserve">  </w:t>
      </w:r>
      <w:r w:rsidRPr="004339D0">
        <w:rPr>
          <w:rFonts w:ascii="ＭＳ 明朝" w:eastAsia="ＭＳ 明朝" w:hAnsi="ＭＳ 明朝" w:cs="ＭＳ 明朝" w:hint="eastAsia"/>
          <w:szCs w:val="21"/>
        </w:rPr>
        <w:t>氏名</w:t>
      </w:r>
      <w:r w:rsidR="00DA1604">
        <w:rPr>
          <w:rFonts w:ascii="ＭＳ 明朝" w:eastAsia="ＭＳ 明朝" w:hAnsi="ＭＳ 明朝" w:cs="ＭＳ 明朝" w:hint="eastAsia"/>
          <w:szCs w:val="21"/>
        </w:rPr>
        <w:t xml:space="preserve">　(伐採の権原者)</w:t>
      </w:r>
    </w:p>
    <w:p w:rsidR="004339D0" w:rsidRPr="004339D0" w:rsidRDefault="004339D0" w:rsidP="004339D0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4339D0" w:rsidRPr="004339D0" w:rsidRDefault="004339D0" w:rsidP="004339D0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339D0">
        <w:rPr>
          <w:rFonts w:ascii="ＭＳ 明朝" w:eastAsia="ＭＳ 明朝" w:hAnsi="Times New Roman" w:cs="Times New Roman" w:hint="eastAsia"/>
          <w:kern w:val="0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4339D0" w:rsidRPr="004339D0" w:rsidTr="00B251F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Times New Roman" w:cs="Times New Roman" w:hint="eastAsia"/>
                <w:spacing w:val="147"/>
                <w:kern w:val="0"/>
                <w:szCs w:val="21"/>
                <w:fitText w:val="1725" w:id="-1543858426"/>
              </w:rPr>
              <w:t>伐採面</w:t>
            </w:r>
            <w:r w:rsidRPr="004339D0">
              <w:rPr>
                <w:rFonts w:ascii="ＭＳ 明朝" w:eastAsia="ＭＳ 明朝" w:hAnsi="Times New Roman" w:cs="Times New Roman" w:hint="eastAsia"/>
                <w:spacing w:val="1"/>
                <w:kern w:val="0"/>
                <w:szCs w:val="21"/>
                <w:fitText w:val="1725" w:id="-1543858426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</w:t>
            </w:r>
            <w:r w:rsidRPr="004339D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h</w:t>
            </w:r>
            <w:r w:rsidRPr="004339D0">
              <w:rPr>
                <w:rFonts w:ascii="ＭＳ 明朝" w:eastAsia="ＭＳ 明朝" w:hAnsi="ＭＳ 明朝" w:cs="ＭＳ 明朝"/>
                <w:kern w:val="0"/>
                <w:szCs w:val="21"/>
              </w:rPr>
              <w:t>a(</w:t>
            </w:r>
            <w:r w:rsidRPr="004339D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うち人工林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9D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ha、天然林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9D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ha)</w:t>
            </w:r>
            <w:r w:rsidRPr="004339D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</w:p>
        </w:tc>
      </w:tr>
      <w:tr w:rsidR="004339D0" w:rsidRPr="004339D0" w:rsidTr="00B251F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Times New Roman" w:cs="Times New Roman" w:hint="eastAsia"/>
                <w:spacing w:val="147"/>
                <w:kern w:val="0"/>
                <w:szCs w:val="21"/>
                <w:fitText w:val="1725" w:id="-1543858425"/>
              </w:rPr>
              <w:t>伐採方</w:t>
            </w:r>
            <w:r w:rsidRPr="004339D0">
              <w:rPr>
                <w:rFonts w:ascii="ＭＳ 明朝" w:eastAsia="ＭＳ 明朝" w:hAnsi="Times New Roman" w:cs="Times New Roman" w:hint="eastAsia"/>
                <w:spacing w:val="1"/>
                <w:kern w:val="0"/>
                <w:szCs w:val="21"/>
                <w:fitText w:val="1725" w:id="-1543858425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4339D0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4339D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伐採率</w:instrText>
            </w:r>
            <w:r w:rsidRPr="004339D0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4339D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</w:instrText>
            </w:r>
            <w:r w:rsidRPr="004339D0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)</w:instrText>
            </w:r>
            <w:r w:rsidRPr="004339D0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4339D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％</w:t>
            </w:r>
          </w:p>
        </w:tc>
      </w:tr>
      <w:tr w:rsidR="004339D0" w:rsidRPr="004339D0" w:rsidTr="00B251F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339D0">
              <w:rPr>
                <w:rFonts w:ascii="ＭＳ 明朝" w:eastAsia="ＭＳ 明朝" w:hAnsi="ＭＳ 明朝" w:cs="ＭＳ 明朝" w:hint="eastAsia"/>
                <w:spacing w:val="84"/>
                <w:kern w:val="0"/>
                <w:szCs w:val="21"/>
                <w:fitText w:val="1725" w:id="-1543858424"/>
              </w:rPr>
              <w:t>作業委託</w:t>
            </w:r>
            <w:r w:rsidRPr="004339D0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  <w:fitText w:val="1725" w:id="-154385842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339D0" w:rsidRPr="004339D0" w:rsidTr="00B251F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Times New Roman" w:cs="Times New Roman" w:hint="eastAsia"/>
                <w:spacing w:val="147"/>
                <w:kern w:val="0"/>
                <w:szCs w:val="21"/>
                <w:fitText w:val="1725" w:id="-1543858423"/>
              </w:rPr>
              <w:t>伐採樹</w:t>
            </w:r>
            <w:r w:rsidRPr="004339D0">
              <w:rPr>
                <w:rFonts w:ascii="ＭＳ 明朝" w:eastAsia="ＭＳ 明朝" w:hAnsi="Times New Roman" w:cs="Times New Roman" w:hint="eastAsia"/>
                <w:spacing w:val="1"/>
                <w:kern w:val="0"/>
                <w:szCs w:val="21"/>
                <w:fitText w:val="1725" w:id="-1543858423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4339D0" w:rsidRPr="004339D0" w:rsidTr="00B251F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Times New Roman" w:cs="Times New Roman" w:hint="eastAsia"/>
                <w:spacing w:val="274"/>
                <w:kern w:val="0"/>
                <w:szCs w:val="21"/>
                <w:fitText w:val="1725" w:id="-1543858422"/>
              </w:rPr>
              <w:t>伐採</w:t>
            </w:r>
            <w:r w:rsidRPr="004339D0">
              <w:rPr>
                <w:rFonts w:ascii="ＭＳ 明朝" w:eastAsia="ＭＳ 明朝" w:hAnsi="Times New Roman" w:cs="Times New Roman" w:hint="eastAsia"/>
                <w:kern w:val="0"/>
                <w:szCs w:val="21"/>
                <w:fitText w:val="1725" w:id="-1543858422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4339D0" w:rsidRPr="004339D0" w:rsidTr="00B251F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Times New Roman" w:cs="Times New Roman" w:hint="eastAsia"/>
                <w:spacing w:val="84"/>
                <w:kern w:val="0"/>
                <w:szCs w:val="21"/>
                <w:fitText w:val="1725" w:id="-1543858421"/>
              </w:rPr>
              <w:t>伐採の期</w:t>
            </w:r>
            <w:r w:rsidRPr="004339D0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  <w:fitText w:val="1725" w:id="-1543858421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4339D0" w:rsidRPr="004339D0" w:rsidTr="00B251F4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ＭＳ 明朝" w:cs="ＭＳ 明朝" w:hint="eastAsia"/>
                <w:spacing w:val="147"/>
                <w:kern w:val="0"/>
                <w:szCs w:val="21"/>
                <w:fitText w:val="1725" w:id="-1543858420"/>
              </w:rPr>
              <w:t>集材方</w:t>
            </w:r>
            <w:r w:rsidRPr="004339D0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725" w:id="-1543858420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339D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集材路・架線・その他（　　　　　）</w:t>
            </w:r>
          </w:p>
        </w:tc>
      </w:tr>
      <w:tr w:rsidR="004339D0" w:rsidRPr="004339D0" w:rsidTr="00B251F4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Times New Roman" w:cs="Times New Roman" w:hint="eastAsia"/>
                <w:spacing w:val="24"/>
                <w:kern w:val="0"/>
                <w:szCs w:val="21"/>
                <w:fitText w:val="1498" w:id="-1543858419"/>
              </w:rPr>
              <w:t>集材路の場</w:t>
            </w:r>
            <w:r w:rsidRPr="004339D0">
              <w:rPr>
                <w:rFonts w:ascii="ＭＳ 明朝" w:eastAsia="ＭＳ 明朝" w:hAnsi="Times New Roman" w:cs="Times New Roman" w:hint="eastAsia"/>
                <w:kern w:val="0"/>
                <w:szCs w:val="21"/>
                <w:fitText w:val="1498" w:id="-1543858419"/>
              </w:rPr>
              <w:t>合</w:t>
            </w:r>
          </w:p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339D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幅員　　　ｍ　・　延長　　　ｍ</w:t>
            </w:r>
          </w:p>
        </w:tc>
      </w:tr>
    </w:tbl>
    <w:p w:rsidR="004339D0" w:rsidRPr="004339D0" w:rsidRDefault="004339D0" w:rsidP="004339D0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4339D0" w:rsidRPr="004339D0" w:rsidRDefault="004339D0" w:rsidP="004339D0">
      <w:pPr>
        <w:overflowPunct w:val="0"/>
        <w:adjustRightInd w:val="0"/>
        <w:snapToGrid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339D0">
        <w:rPr>
          <w:rFonts w:ascii="ＭＳ 明朝" w:eastAsia="ＭＳ 明朝" w:hAnsi="Times New Roman" w:cs="Times New Roman" w:hint="eastAsia"/>
          <w:kern w:val="0"/>
          <w:szCs w:val="21"/>
        </w:rPr>
        <w:t xml:space="preserve">２　</w:t>
      </w:r>
      <w:r w:rsidRPr="004339D0">
        <w:rPr>
          <w:rFonts w:ascii="ＭＳ 明朝" w:eastAsia="ＭＳ 明朝" w:hAnsi="ＭＳ 明朝" w:cs="ＭＳ 明朝" w:hint="eastAsia"/>
          <w:kern w:val="0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4339D0" w:rsidRPr="004339D0" w:rsidTr="00B251F4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D0" w:rsidRPr="004339D0" w:rsidRDefault="004339D0" w:rsidP="00433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4339D0" w:rsidRPr="004339D0" w:rsidRDefault="004339D0" w:rsidP="004339D0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4339D0" w:rsidRPr="004339D0" w:rsidRDefault="004339D0" w:rsidP="004339D0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4339D0" w:rsidRPr="004339D0" w:rsidRDefault="004339D0" w:rsidP="004339D0">
      <w:pPr>
        <w:overflowPunct w:val="0"/>
        <w:adjustRightInd w:val="0"/>
        <w:snapToGrid w:val="0"/>
        <w:ind w:leftChars="100" w:left="21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339D0">
        <w:rPr>
          <w:rFonts w:ascii="ＭＳ 明朝" w:eastAsia="ＭＳ 明朝" w:hAnsi="ＭＳ 明朝" w:cs="ＭＳ 明朝" w:hint="eastAsia"/>
          <w:kern w:val="0"/>
          <w:szCs w:val="21"/>
        </w:rPr>
        <w:t>注意事項</w:t>
      </w:r>
    </w:p>
    <w:p w:rsidR="004339D0" w:rsidRPr="004339D0" w:rsidRDefault="004339D0" w:rsidP="004339D0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339D0">
        <w:rPr>
          <w:rFonts w:ascii="ＭＳ 明朝" w:eastAsia="ＭＳ 明朝" w:hAnsi="ＭＳ 明朝" w:cs="ＭＳ 明朝" w:hint="eastAsia"/>
          <w:kern w:val="0"/>
          <w:szCs w:val="21"/>
        </w:rPr>
        <w:t>１　伐採率欄には、立木材積による伐採率を記載すること。</w:t>
      </w:r>
    </w:p>
    <w:p w:rsidR="004339D0" w:rsidRPr="004339D0" w:rsidRDefault="004339D0" w:rsidP="004339D0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339D0">
        <w:rPr>
          <w:rFonts w:ascii="ＭＳ 明朝" w:eastAsia="ＭＳ 明朝" w:hAnsi="ＭＳ 明朝" w:cs="ＭＳ 明朝" w:hint="eastAsia"/>
          <w:kern w:val="0"/>
          <w:szCs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 w:rsidR="004339D0" w:rsidRPr="004339D0" w:rsidRDefault="004339D0" w:rsidP="004339D0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339D0">
        <w:rPr>
          <w:rFonts w:ascii="ＭＳ 明朝" w:eastAsia="ＭＳ 明朝" w:hAnsi="ＭＳ 明朝" w:cs="ＭＳ 明朝" w:hint="eastAsia"/>
          <w:kern w:val="0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:rsidR="004339D0" w:rsidRPr="004339D0" w:rsidRDefault="004339D0" w:rsidP="004339D0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339D0">
        <w:rPr>
          <w:rFonts w:ascii="ＭＳ 明朝" w:eastAsia="ＭＳ 明朝" w:hAnsi="ＭＳ 明朝" w:cs="ＭＳ 明朝" w:hint="eastAsia"/>
          <w:kern w:val="0"/>
          <w:szCs w:val="21"/>
        </w:rPr>
        <w:t>４　伐採の期間が１年を超える場合においては、年次別に記載すること。</w:t>
      </w:r>
    </w:p>
    <w:p w:rsidR="004339D0" w:rsidRPr="004339D0" w:rsidRDefault="004339D0" w:rsidP="004339D0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4339D0" w:rsidRPr="004339D0" w:rsidRDefault="004339D0" w:rsidP="004339D0">
      <w:pPr>
        <w:widowControl/>
        <w:adjustRightInd w:val="0"/>
        <w:snapToGri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4339D0" w:rsidRPr="004339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9D0" w:rsidRDefault="004339D0" w:rsidP="004339D0">
      <w:r>
        <w:separator/>
      </w:r>
    </w:p>
  </w:endnote>
  <w:endnote w:type="continuationSeparator" w:id="0">
    <w:p w:rsidR="004339D0" w:rsidRDefault="004339D0" w:rsidP="0043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9D0" w:rsidRDefault="004339D0" w:rsidP="004339D0">
      <w:r>
        <w:separator/>
      </w:r>
    </w:p>
  </w:footnote>
  <w:footnote w:type="continuationSeparator" w:id="0">
    <w:p w:rsidR="004339D0" w:rsidRDefault="004339D0" w:rsidP="0043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6A"/>
    <w:rsid w:val="00102685"/>
    <w:rsid w:val="004339D0"/>
    <w:rsid w:val="0053356A"/>
    <w:rsid w:val="00DA1604"/>
    <w:rsid w:val="00E1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42606"/>
  <w15:chartTrackingRefBased/>
  <w15:docId w15:val="{0EBECE4F-1BE0-4D72-AC3F-72B89C06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39D0"/>
  </w:style>
  <w:style w:type="paragraph" w:styleId="a5">
    <w:name w:val="footer"/>
    <w:basedOn w:val="a"/>
    <w:link w:val="a6"/>
    <w:uiPriority w:val="99"/>
    <w:unhideWhenUsed/>
    <w:rsid w:val="00433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農林振興部　林業振興課</dc:creator>
  <cp:keywords/>
  <dc:description/>
  <cp:lastModifiedBy>西坂蓮</cp:lastModifiedBy>
  <cp:revision>4</cp:revision>
  <dcterms:created xsi:type="dcterms:W3CDTF">2022-03-31T01:22:00Z</dcterms:created>
  <dcterms:modified xsi:type="dcterms:W3CDTF">2024-06-26T01:47:00Z</dcterms:modified>
</cp:coreProperties>
</file>